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F04" w:rsidRDefault="00DA2B89" w:rsidP="00DA2B89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AMEND AGENDA</w:t>
      </w:r>
    </w:p>
    <w:p w:rsidR="00DA2B89" w:rsidRDefault="00DA2B89" w:rsidP="00DA2B89">
      <w:pPr>
        <w:jc w:val="center"/>
        <w:rPr>
          <w:b/>
          <w:sz w:val="40"/>
          <w:szCs w:val="40"/>
          <w:u w:val="single"/>
        </w:rPr>
      </w:pPr>
    </w:p>
    <w:p w:rsidR="00DA2B89" w:rsidRDefault="00DA2B89" w:rsidP="00DA2B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 </w:t>
      </w:r>
      <w:r w:rsidR="006225D2">
        <w:rPr>
          <w:b/>
          <w:sz w:val="28"/>
          <w:szCs w:val="28"/>
        </w:rPr>
        <w:t>Continuing Education Training Session being offered by the Attorney General’s Office</w:t>
      </w:r>
    </w:p>
    <w:p w:rsidR="006225D2" w:rsidRDefault="006225D2" w:rsidP="00DA2B89">
      <w:pPr>
        <w:rPr>
          <w:b/>
          <w:sz w:val="28"/>
          <w:szCs w:val="28"/>
        </w:rPr>
      </w:pPr>
    </w:p>
    <w:p w:rsidR="00DA2B89" w:rsidRPr="00DA2B89" w:rsidRDefault="00DA2B89" w:rsidP="00DA2B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</w:t>
      </w:r>
      <w:r w:rsidR="006225D2">
        <w:rPr>
          <w:b/>
          <w:sz w:val="28"/>
          <w:szCs w:val="28"/>
        </w:rPr>
        <w:t>Add Sexual Harassment to our Policy</w:t>
      </w:r>
      <w:bookmarkStart w:id="0" w:name="_GoBack"/>
      <w:bookmarkEnd w:id="0"/>
    </w:p>
    <w:sectPr w:rsidR="00DA2B89" w:rsidRPr="00DA2B89" w:rsidSect="006625E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B89"/>
    <w:rsid w:val="0024214B"/>
    <w:rsid w:val="006225D2"/>
    <w:rsid w:val="006625EC"/>
    <w:rsid w:val="00862341"/>
    <w:rsid w:val="008A0ED5"/>
    <w:rsid w:val="00CC3F04"/>
    <w:rsid w:val="00DA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TOM-Clerk</dc:creator>
  <cp:lastModifiedBy>TOM-Clerk</cp:lastModifiedBy>
  <cp:revision>2</cp:revision>
  <cp:lastPrinted>2019-02-20T20:53:00Z</cp:lastPrinted>
  <dcterms:created xsi:type="dcterms:W3CDTF">2019-04-16T15:25:00Z</dcterms:created>
  <dcterms:modified xsi:type="dcterms:W3CDTF">2019-04-16T15:25:00Z</dcterms:modified>
</cp:coreProperties>
</file>